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16" w:rsidRDefault="00865B16" w:rsidP="00865B16">
      <w:pPr>
        <w:pStyle w:val="a3"/>
        <w:shd w:val="clear" w:color="auto" w:fill="FFFFFF"/>
        <w:spacing w:after="15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2"/>
          <w:szCs w:val="22"/>
          <w:u w:val="single"/>
        </w:rPr>
        <w:t>Рекомендуемые ресурсы:</w:t>
      </w:r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5" w:tgtFrame="_blank" w:history="1">
        <w:r>
          <w:rPr>
            <w:rStyle w:val="a5"/>
            <w:b/>
            <w:bCs/>
            <w:color w:val="000000"/>
            <w:shd w:val="clear" w:color="auto" w:fill="FFFFFF"/>
          </w:rPr>
          <w:t>Единое окно доступа к образовательным ресурсам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6" w:tgtFrame="_blank" w:history="1">
        <w:r>
          <w:rPr>
            <w:rStyle w:val="a5"/>
            <w:b/>
            <w:bCs/>
            <w:color w:val="000000"/>
            <w:shd w:val="clear" w:color="auto" w:fill="FFFFFF"/>
          </w:rPr>
          <w:t>Федеральный центр информационно - образовательных ресурсов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7" w:tgtFrame="_blank" w:history="1">
        <w:r>
          <w:rPr>
            <w:rStyle w:val="a5"/>
            <w:b/>
            <w:bCs/>
            <w:color w:val="000000"/>
            <w:shd w:val="clear" w:color="auto" w:fill="FFFFFF"/>
          </w:rPr>
          <w:t>Единая коллекция цифровых образовательных ресурсов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8" w:tgtFrame="_blank" w:history="1">
        <w:r>
          <w:rPr>
            <w:rStyle w:val="a5"/>
            <w:b/>
            <w:bCs/>
            <w:color w:val="000000"/>
            <w:shd w:val="clear" w:color="auto" w:fill="FFFFFF"/>
          </w:rPr>
          <w:t>Федеральный портал «Российское образование»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9" w:tgtFrame="_blank" w:history="1">
        <w:r>
          <w:rPr>
            <w:rStyle w:val="a5"/>
            <w:b/>
            <w:bCs/>
            <w:color w:val="000000"/>
            <w:shd w:val="clear" w:color="auto" w:fill="FFFFFF"/>
          </w:rPr>
          <w:t>Детский сайт Президента РФ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0" w:tgtFrame="_blank" w:history="1">
        <w:r>
          <w:rPr>
            <w:rStyle w:val="a5"/>
            <w:b/>
            <w:bCs/>
            <w:color w:val="000000"/>
            <w:shd w:val="clear" w:color="auto" w:fill="FFFFFF"/>
          </w:rPr>
          <w:t>Всероссийские дистанционные эвристические олимпиады 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1" w:tgtFrame="_blank" w:history="1">
        <w:r>
          <w:rPr>
            <w:rStyle w:val="a5"/>
            <w:b/>
            <w:bCs/>
            <w:color w:val="000000"/>
            <w:shd w:val="clear" w:color="auto" w:fill="FFFFFF"/>
          </w:rPr>
          <w:t>Российский общеобразовательный портал 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2" w:tgtFrame="_blank" w:history="1">
        <w:r>
          <w:rPr>
            <w:rStyle w:val="a5"/>
            <w:b/>
            <w:bCs/>
            <w:color w:val="000000"/>
            <w:shd w:val="clear" w:color="auto" w:fill="FFFFFF"/>
          </w:rPr>
          <w:t xml:space="preserve">Начальная школа. Уроки Кирилла и </w:t>
        </w:r>
        <w:proofErr w:type="spellStart"/>
        <w:r>
          <w:rPr>
            <w:rStyle w:val="a5"/>
            <w:b/>
            <w:bCs/>
            <w:color w:val="000000"/>
            <w:shd w:val="clear" w:color="auto" w:fill="FFFFFF"/>
          </w:rPr>
          <w:t>Мефодия</w:t>
        </w:r>
        <w:proofErr w:type="spellEnd"/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3" w:tgtFrame="_blank" w:history="1">
        <w:r>
          <w:rPr>
            <w:rStyle w:val="a5"/>
            <w:b/>
            <w:bCs/>
            <w:color w:val="000000"/>
            <w:u w:val="none"/>
            <w:shd w:val="clear" w:color="auto" w:fill="FFFFFF"/>
          </w:rPr>
          <w:t>Начальная школа детям, родителям, учителям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4" w:tgtFrame="_blank" w:history="1">
        <w:r>
          <w:rPr>
            <w:rStyle w:val="a5"/>
            <w:b/>
            <w:bCs/>
            <w:color w:val="000000"/>
            <w:shd w:val="clear" w:color="auto" w:fill="FFFFFF"/>
          </w:rPr>
          <w:t>ГРАМОТА</w:t>
        </w:r>
        <w:proofErr w:type="gramStart"/>
        <w:r>
          <w:rPr>
            <w:rStyle w:val="a5"/>
            <w:b/>
            <w:bCs/>
            <w:color w:val="000000"/>
            <w:shd w:val="clear" w:color="auto" w:fill="FFFFFF"/>
          </w:rPr>
          <w:t>.Р</w:t>
        </w:r>
        <w:proofErr w:type="gramEnd"/>
        <w:r>
          <w:rPr>
            <w:rStyle w:val="a5"/>
            <w:b/>
            <w:bCs/>
            <w:color w:val="000000"/>
            <w:shd w:val="clear" w:color="auto" w:fill="FFFFFF"/>
          </w:rPr>
          <w:t>У – справочно-информационный интернет-</w:t>
        </w:r>
        <w:proofErr w:type="spellStart"/>
        <w:r>
          <w:rPr>
            <w:rStyle w:val="a5"/>
            <w:b/>
            <w:bCs/>
            <w:color w:val="000000"/>
            <w:shd w:val="clear" w:color="auto" w:fill="FFFFFF"/>
          </w:rPr>
          <w:t>портал«Русский</w:t>
        </w:r>
        <w:proofErr w:type="spellEnd"/>
        <w:r>
          <w:rPr>
            <w:rStyle w:val="a5"/>
            <w:b/>
            <w:bCs/>
            <w:color w:val="000000"/>
            <w:shd w:val="clear" w:color="auto" w:fill="FFFFFF"/>
          </w:rPr>
          <w:t xml:space="preserve"> язык»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5" w:history="1">
        <w:r>
          <w:rPr>
            <w:rStyle w:val="a5"/>
            <w:b/>
            <w:bCs/>
            <w:color w:val="000000"/>
            <w:shd w:val="clear" w:color="auto" w:fill="FFFFFF"/>
          </w:rPr>
          <w:t>Интернет-библиотека Алексея Комарова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6" w:tgtFrame="_blank" w:history="1">
        <w:proofErr w:type="spellStart"/>
        <w:r>
          <w:rPr>
            <w:rStyle w:val="a5"/>
            <w:b/>
            <w:bCs/>
            <w:color w:val="000000"/>
            <w:shd w:val="clear" w:color="auto" w:fill="FFFFFF"/>
          </w:rPr>
          <w:t>Мегаэнциклопедия</w:t>
        </w:r>
        <w:proofErr w:type="spellEnd"/>
        <w:r>
          <w:rPr>
            <w:rStyle w:val="a5"/>
            <w:b/>
            <w:bCs/>
            <w:color w:val="000000"/>
            <w:shd w:val="clear" w:color="auto" w:fill="FFFFFF"/>
          </w:rPr>
          <w:t xml:space="preserve"> Кирилла и </w:t>
        </w:r>
        <w:proofErr w:type="spellStart"/>
        <w:r>
          <w:rPr>
            <w:rStyle w:val="a5"/>
            <w:b/>
            <w:bCs/>
            <w:color w:val="000000"/>
            <w:shd w:val="clear" w:color="auto" w:fill="FFFFFF"/>
          </w:rPr>
          <w:t>Мефодия</w:t>
        </w:r>
        <w:proofErr w:type="spellEnd"/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7" w:history="1">
        <w:r>
          <w:rPr>
            <w:rStyle w:val="a5"/>
            <w:b/>
            <w:bCs/>
            <w:color w:val="000000"/>
            <w:shd w:val="clear" w:color="auto" w:fill="FFFFFF"/>
          </w:rPr>
          <w:t>Музеи России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8" w:history="1">
        <w:r>
          <w:rPr>
            <w:rStyle w:val="a5"/>
            <w:b/>
            <w:bCs/>
            <w:color w:val="000000"/>
            <w:shd w:val="clear" w:color="auto" w:fill="FFFFFF"/>
          </w:rPr>
          <w:t>Отечественная история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9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Российская государственная детская библиотека</w:t>
        </w:r>
      </w:hyperlink>
      <w:r>
        <w:rPr>
          <w:rFonts w:ascii="Calibri" w:hAnsi="Calibri" w:cs="Calibri"/>
          <w:color w:val="000000"/>
          <w:shd w:val="clear" w:color="auto" w:fill="FFFFFF"/>
        </w:rPr>
        <w:br/>
      </w:r>
      <w:hyperlink r:id="rId20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Российское образование</w:t>
        </w:r>
      </w:hyperlink>
      <w:r>
        <w:rPr>
          <w:rFonts w:ascii="Calibri" w:hAnsi="Calibri" w:cs="Calibri"/>
          <w:color w:val="000000"/>
          <w:shd w:val="clear" w:color="auto" w:fill="FFFFFF"/>
        </w:rPr>
        <w:br/>
      </w:r>
      <w:hyperlink r:id="rId21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Российский общеобразовательный портал</w:t>
        </w:r>
      </w:hyperlink>
      <w:r>
        <w:rPr>
          <w:rFonts w:ascii="Calibri" w:hAnsi="Calibri" w:cs="Calibri"/>
          <w:color w:val="000000"/>
          <w:shd w:val="clear" w:color="auto" w:fill="FFFFFF"/>
        </w:rPr>
        <w:br/>
      </w:r>
      <w:hyperlink r:id="rId22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Федеральный портал по дополнительному образованию детей</w:t>
        </w:r>
      </w:hyperlink>
    </w:p>
    <w:p w:rsidR="00865B16" w:rsidRDefault="00865B16" w:rsidP="00865B16">
      <w:pPr>
        <w:pStyle w:val="a3"/>
        <w:shd w:val="clear" w:color="auto" w:fill="FFFFFF"/>
        <w:spacing w:after="240" w:afterAutospacing="0"/>
        <w:rPr>
          <w:rFonts w:ascii="Verdana" w:hAnsi="Verdana"/>
          <w:color w:val="000000"/>
          <w:sz w:val="16"/>
          <w:szCs w:val="16"/>
        </w:rPr>
      </w:pPr>
      <w:hyperlink r:id="rId23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Школьная библиотека</w:t>
        </w:r>
      </w:hyperlink>
      <w:r>
        <w:rPr>
          <w:rFonts w:ascii="Calibri" w:hAnsi="Calibri" w:cs="Calibri"/>
          <w:color w:val="000000"/>
          <w:shd w:val="clear" w:color="auto" w:fill="FFFFFF"/>
        </w:rPr>
        <w:br/>
      </w:r>
      <w:hyperlink r:id="rId24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Детская литература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5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 xml:space="preserve">Универсальная энциклопедия Кирилла и </w:t>
        </w:r>
        <w:proofErr w:type="spellStart"/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Мефодия</w:t>
        </w:r>
        <w:proofErr w:type="spellEnd"/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6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Энциклопедия «</w:t>
        </w:r>
        <w:proofErr w:type="spellStart"/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Кругосвет</w:t>
        </w:r>
        <w:proofErr w:type="spellEnd"/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»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7" w:anchor="find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Словари и справочники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8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Русский биографический словарь</w:t>
        </w:r>
      </w:hyperlink>
      <w:r>
        <w:rPr>
          <w:rFonts w:ascii="Calibri" w:hAnsi="Calibri" w:cs="Calibri"/>
          <w:color w:val="000000"/>
          <w:shd w:val="clear" w:color="auto" w:fill="FFFFFF"/>
        </w:rPr>
        <w:br/>
      </w:r>
      <w:hyperlink r:id="rId29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Страны мира</w:t>
        </w:r>
      </w:hyperlink>
      <w:r>
        <w:rPr>
          <w:rFonts w:ascii="Calibri" w:hAnsi="Calibri" w:cs="Calibri"/>
          <w:color w:val="000000"/>
          <w:shd w:val="clear" w:color="auto" w:fill="FFFFFF"/>
        </w:rPr>
        <w:br/>
      </w:r>
      <w:hyperlink r:id="rId30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Толковый словарь В. Даля</w:t>
        </w:r>
      </w:hyperlink>
    </w:p>
    <w:p w:rsid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1" w:history="1"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Словари</w:t>
        </w:r>
      </w:hyperlink>
    </w:p>
    <w:p w:rsidR="00F054B6" w:rsidRPr="00865B16" w:rsidRDefault="00865B16" w:rsidP="00865B16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  <w:lang w:val="en-US"/>
        </w:rPr>
      </w:pPr>
      <w:hyperlink r:id="rId32" w:history="1">
        <w:proofErr w:type="spellStart"/>
        <w:r>
          <w:rPr>
            <w:rStyle w:val="a5"/>
            <w:b/>
            <w:bCs/>
            <w:color w:val="000000"/>
            <w:bdr w:val="none" w:sz="0" w:space="0" w:color="auto" w:frame="1"/>
            <w:shd w:val="clear" w:color="auto" w:fill="FFFFFF"/>
          </w:rPr>
          <w:t>Классика.ру</w:t>
        </w:r>
        <w:proofErr w:type="spellEnd"/>
      </w:hyperlink>
      <w:r>
        <w:rPr>
          <w:rFonts w:ascii="Verdana" w:hAnsi="Verdana"/>
          <w:color w:val="000000"/>
          <w:sz w:val="16"/>
          <w:szCs w:val="16"/>
        </w:rPr>
        <w:br/>
        <w:t> </w:t>
      </w:r>
      <w:bookmarkStart w:id="0" w:name="_GoBack"/>
      <w:bookmarkEnd w:id="0"/>
    </w:p>
    <w:sectPr w:rsidR="00F054B6" w:rsidRPr="0086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16"/>
    <w:rsid w:val="00865B16"/>
    <w:rsid w:val="00F0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B16"/>
    <w:rPr>
      <w:b/>
      <w:bCs/>
    </w:rPr>
  </w:style>
  <w:style w:type="character" w:styleId="a5">
    <w:name w:val="Hyperlink"/>
    <w:basedOn w:val="a0"/>
    <w:uiPriority w:val="99"/>
    <w:semiHidden/>
    <w:unhideWhenUsed/>
    <w:rsid w:val="00865B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B16"/>
    <w:rPr>
      <w:b/>
      <w:bCs/>
    </w:rPr>
  </w:style>
  <w:style w:type="character" w:styleId="a5">
    <w:name w:val="Hyperlink"/>
    <w:basedOn w:val="a0"/>
    <w:uiPriority w:val="99"/>
    <w:semiHidden/>
    <w:unhideWhenUsed/>
    <w:rsid w:val="00865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nachalka.com/" TargetMode="External"/><Relationship Id="rId18" Type="http://schemas.openxmlformats.org/officeDocument/2006/relationships/hyperlink" Target="http://lants.tellur.ru/history/" TargetMode="External"/><Relationship Id="rId26" Type="http://schemas.openxmlformats.org/officeDocument/2006/relationships/hyperlink" Target="http://krugosve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.ed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hyperlink" Target="http://nachalka.info/" TargetMode="External"/><Relationship Id="rId17" Type="http://schemas.openxmlformats.org/officeDocument/2006/relationships/hyperlink" Target="http://museum.ru/" TargetMode="External"/><Relationship Id="rId25" Type="http://schemas.openxmlformats.org/officeDocument/2006/relationships/hyperlink" Target="http://mega.km.ru/bes_98/content.asp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egabook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countrie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school.edu.ru/default.asp" TargetMode="External"/><Relationship Id="rId24" Type="http://schemas.openxmlformats.org/officeDocument/2006/relationships/hyperlink" Target="http://wet.bv.ru/kds/" TargetMode="External"/><Relationship Id="rId32" Type="http://schemas.openxmlformats.org/officeDocument/2006/relationships/hyperlink" Target="http://www.klassika.ru:8014/bio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ilibrary.ru/index.html" TargetMode="External"/><Relationship Id="rId23" Type="http://schemas.openxmlformats.org/officeDocument/2006/relationships/hyperlink" Target="http://schoollib.hl.ru/" TargetMode="External"/><Relationship Id="rId28" Type="http://schemas.openxmlformats.org/officeDocument/2006/relationships/hyperlink" Target="http://www.rulex.ru/" TargetMode="External"/><Relationship Id="rId10" Type="http://schemas.openxmlformats.org/officeDocument/2006/relationships/hyperlink" Target="http://www.eidos.ru/olymp/" TargetMode="External"/><Relationship Id="rId19" Type="http://schemas.openxmlformats.org/officeDocument/2006/relationships/hyperlink" Target="http://www.rgdb.ru/" TargetMode="External"/><Relationship Id="rId31" Type="http://schemas.openxmlformats.org/officeDocument/2006/relationships/hyperlink" Target="http://www.gramo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nai-prezidenta.ru/" TargetMode="External"/><Relationship Id="rId14" Type="http://schemas.openxmlformats.org/officeDocument/2006/relationships/hyperlink" Target="http://gramota.ru/" TargetMode="Externa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www.i-u.ru/biblio/dict.aspx" TargetMode="External"/><Relationship Id="rId30" Type="http://schemas.openxmlformats.org/officeDocument/2006/relationships/hyperlink" Target="http://vidahl.aga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2024-04-05T07:49:00Z</dcterms:created>
  <dcterms:modified xsi:type="dcterms:W3CDTF">2024-04-05T07:49:00Z</dcterms:modified>
</cp:coreProperties>
</file>